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79841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B35A1C">
            <w:pPr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12160">
            <w:pPr>
              <w:rPr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0A41423C"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809D61">
            <w:pPr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8FA75">
            <w:pPr>
              <w:rPr>
                <w:color w:val="auto"/>
              </w:rPr>
            </w:pPr>
          </w:p>
        </w:tc>
      </w:tr>
    </w:tbl>
    <w:p w14:paraId="0DDD63A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bookmarkEnd w:id="0"/>
    </w:p>
    <w:p w14:paraId="3BFE0F9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重庆文艺文联工作高质量发展研究课题</w:t>
      </w:r>
    </w:p>
    <w:p w14:paraId="4F26F41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论证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活页</w:t>
      </w:r>
    </w:p>
    <w:tbl>
      <w:tblPr>
        <w:tblStyle w:val="7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06A1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0B992004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58E0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1439E6B8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，总字数不超过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000字</w:t>
            </w:r>
            <w:r>
              <w:rPr>
                <w:rFonts w:hint="eastAsia" w:ascii="宋体"/>
                <w:b/>
                <w:bCs/>
                <w:szCs w:val="21"/>
              </w:rPr>
              <w:t>。</w:t>
            </w:r>
          </w:p>
          <w:p w14:paraId="2BB9750D">
            <w:pPr>
              <w:spacing w:line="400" w:lineRule="exact"/>
              <w:ind w:left="2203" w:leftChars="182" w:hanging="1821" w:hangingChars="756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1. [选题说明]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  <w:t>选题所研究的具体问题、研究视角和核心概念（300字以内）。</w:t>
            </w:r>
          </w:p>
          <w:p w14:paraId="1A33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44" w:leftChars="182" w:hanging="1662" w:hangingChars="69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2. [选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题依据]</w:t>
            </w: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国内外相关研究的学术史梳理及研究进展（略写）；相对于已有研究的独到学术价值和应用价值。</w:t>
            </w:r>
          </w:p>
          <w:p w14:paraId="0E53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44" w:leftChars="182" w:hanging="1662" w:hangingChars="69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3. [研究内容]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本项目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研究的主要目标、重点难点、整体框架、研究计划及其可行性等。（框架思路要列出提纲或目录）</w:t>
            </w:r>
          </w:p>
          <w:p w14:paraId="5F32263E">
            <w:pPr>
              <w:spacing w:line="400" w:lineRule="exact"/>
              <w:ind w:left="2203" w:leftChars="182" w:hanging="1821" w:hangingChars="756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4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[创新之处]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在学术观点、研究方法等方面的特色和创新。</w:t>
            </w:r>
          </w:p>
          <w:p w14:paraId="4FF0BD1A">
            <w:pPr>
              <w:spacing w:line="400" w:lineRule="exact"/>
              <w:ind w:left="2203" w:leftChars="182" w:hanging="1821" w:hangingChars="756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[预期成果]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成果形式、宣传转化及预期学术价值和社会效益等。（略写）</w:t>
            </w:r>
          </w:p>
          <w:p w14:paraId="62D77808">
            <w:pPr>
              <w:spacing w:line="400" w:lineRule="exact"/>
              <w:ind w:firstLine="383" w:firstLineChars="15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6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[研究基础]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申请人前期相关代表性研究成果、核心观点等。（略写）</w:t>
            </w:r>
          </w:p>
          <w:p w14:paraId="544FB299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7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[参考文献]</w:t>
            </w:r>
            <w:r>
              <w:rPr>
                <w:rFonts w:hint="eastAsia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开展本课</w:t>
            </w:r>
            <w:r>
              <w:rPr>
                <w:rFonts w:hint="eastAsia" w:ascii="宋体"/>
                <w:color w:val="000000"/>
                <w:sz w:val="24"/>
              </w:rPr>
              <w:t>题研究的主要中外参考文献。（略写）</w:t>
            </w:r>
          </w:p>
          <w:p w14:paraId="22B8E25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8DFB36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EAEBA8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83588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D3380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19D0A8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F5934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567969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BB3C9E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D499D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D9AB604">
            <w:pPr>
              <w:spacing w:line="400" w:lineRule="exact"/>
              <w:rPr>
                <w:rFonts w:ascii="宋体"/>
                <w:sz w:val="24"/>
              </w:rPr>
            </w:pPr>
          </w:p>
          <w:p w14:paraId="062F728D">
            <w:pPr>
              <w:spacing w:line="400" w:lineRule="exact"/>
              <w:rPr>
                <w:rFonts w:ascii="宋体"/>
                <w:sz w:val="24"/>
              </w:rPr>
            </w:pPr>
          </w:p>
          <w:p w14:paraId="1C20536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588496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B64A30F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5503F598">
      <w:pPr>
        <w:tabs>
          <w:tab w:val="left" w:pos="-540"/>
        </w:tabs>
        <w:ind w:left="-720" w:leftChars="-343" w:right="-359" w:rightChars="-171" w:firstLine="210" w:firstLineChars="100"/>
        <w:rPr>
          <w:rFonts w:hint="default" w:ascii="Times New Roman" w:hAnsi="Times New Roman" w:eastAsia="楷体" w:cs="Times New Roman"/>
          <w:szCs w:val="21"/>
        </w:rPr>
      </w:pPr>
      <w:r>
        <w:rPr>
          <w:rFonts w:hint="eastAsia" w:ascii="楷体" w:hAnsi="楷体" w:eastAsia="楷体"/>
          <w:szCs w:val="21"/>
        </w:rPr>
        <w:t xml:space="preserve">说明： </w:t>
      </w:r>
      <w:r>
        <w:rPr>
          <w:rFonts w:hint="default" w:ascii="Times New Roman" w:hAnsi="Times New Roman" w:eastAsia="楷体" w:cs="Times New Roman"/>
          <w:szCs w:val="21"/>
        </w:rPr>
        <w:t>1.活页文字表述中不得出现任何可能透露申请人身份的信息。</w:t>
      </w:r>
    </w:p>
    <w:p w14:paraId="07E4D2A2">
      <w:pPr>
        <w:tabs>
          <w:tab w:val="left" w:pos="-540"/>
        </w:tabs>
        <w:ind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2.课题</w:t>
      </w:r>
      <w:r>
        <w:rPr>
          <w:rFonts w:hint="eastAsia" w:ascii="楷体" w:hAnsi="楷体" w:eastAsia="楷体"/>
          <w:szCs w:val="21"/>
        </w:rPr>
        <w:t>名称要与《申请书》一致，一般不加副标题。前期相关代表性研究成果限报</w:t>
      </w:r>
      <w:r>
        <w:rPr>
          <w:rFonts w:hint="default" w:ascii="Times New Roman" w:hAnsi="Times New Roman" w:eastAsia="楷体" w:cs="Times New Roman"/>
          <w:szCs w:val="21"/>
        </w:rPr>
        <w:t>5</w:t>
      </w:r>
      <w:r>
        <w:rPr>
          <w:rFonts w:hint="eastAsia" w:ascii="楷体" w:hAnsi="楷体" w:eastAsia="楷体"/>
          <w:szCs w:val="21"/>
        </w:rPr>
        <w:t>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AA35C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7661928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9BE7F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 w14:paraId="16F53D7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0F5527"/>
    <w:rsid w:val="001114F0"/>
    <w:rsid w:val="001142F7"/>
    <w:rsid w:val="0012574E"/>
    <w:rsid w:val="00134B74"/>
    <w:rsid w:val="00146029"/>
    <w:rsid w:val="00163AE1"/>
    <w:rsid w:val="00194718"/>
    <w:rsid w:val="001B25DC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C1266"/>
    <w:rsid w:val="006D3522"/>
    <w:rsid w:val="006F680C"/>
    <w:rsid w:val="00702256"/>
    <w:rsid w:val="0071188E"/>
    <w:rsid w:val="0072170E"/>
    <w:rsid w:val="007237FA"/>
    <w:rsid w:val="00726904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33B00"/>
    <w:rsid w:val="00B93FAD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64A19"/>
    <w:rsid w:val="00DC5605"/>
    <w:rsid w:val="00E7320F"/>
    <w:rsid w:val="00EC0FE1"/>
    <w:rsid w:val="00F052E4"/>
    <w:rsid w:val="00F402FB"/>
    <w:rsid w:val="00FA4791"/>
    <w:rsid w:val="00FC2B46"/>
    <w:rsid w:val="16BF475D"/>
    <w:rsid w:val="1B1F0322"/>
    <w:rsid w:val="1EFE6423"/>
    <w:rsid w:val="3D8E6721"/>
    <w:rsid w:val="3E3FF854"/>
    <w:rsid w:val="42A309C2"/>
    <w:rsid w:val="7AB3F2D7"/>
    <w:rsid w:val="FEC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otnote reference"/>
    <w:qFormat/>
    <w:uiPriority w:val="0"/>
    <w:rPr>
      <w:vertAlign w:val="superscript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581</Characters>
  <Lines>4</Lines>
  <Paragraphs>1</Paragraphs>
  <TotalTime>0</TotalTime>
  <ScaleCrop>false</ScaleCrop>
  <LinksUpToDate>false</LinksUpToDate>
  <CharactersWithSpaces>599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2024-03-12T15:05:00Z</dcterms:created>
  <dc:creator>ghb</dc:creator>
  <cp:lastModifiedBy>user</cp:lastModifiedBy>
  <cp:lastPrinted>2024-03-21T10:23:00Z</cp:lastPrinted>
  <dcterms:modified xsi:type="dcterms:W3CDTF">2025-09-19T11:47:31Z</dcterms:modified>
  <dc:title>二、课题设计论证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eyJoZGlkIjoiYzQxMGMyYzZjZDM1YmQ1NDRiYTI2ODYzYmU2NWFhMzMiLCJ1c2VySWQiOiI1NzczMTgxNjQifQ==</vt:lpwstr>
  </property>
  <property fmtid="{D5CDD505-2E9C-101B-9397-08002B2CF9AE}" pid="4" name="ICV">
    <vt:lpwstr>EB2B94509F0B444790331977B69B3E2C_12</vt:lpwstr>
  </property>
</Properties>
</file>