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EC21" w14:textId="77777777" w:rsidR="00542F0A" w:rsidRPr="00542F0A" w:rsidRDefault="00542F0A" w:rsidP="00542F0A">
      <w:pPr>
        <w:widowControl/>
        <w:shd w:val="clear" w:color="auto" w:fill="F9F9F9"/>
        <w:spacing w:line="594" w:lineRule="atLeast"/>
        <w:jc w:val="center"/>
        <w:outlineLvl w:val="3"/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</w:pPr>
      <w:r w:rsidRPr="00542F0A"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  <w:t>关于推荐申报</w:t>
      </w:r>
      <w:r w:rsidRPr="00542F0A"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  <w:t>2025年度重庆市高等教育考试招生</w:t>
      </w:r>
    </w:p>
    <w:p w14:paraId="2733BB73" w14:textId="538C8E58" w:rsidR="00542F0A" w:rsidRPr="00542F0A" w:rsidRDefault="00542F0A" w:rsidP="00542F0A">
      <w:pPr>
        <w:widowControl/>
        <w:shd w:val="clear" w:color="auto" w:fill="F9F9F9"/>
        <w:spacing w:line="594" w:lineRule="atLeast"/>
        <w:jc w:val="center"/>
        <w:outlineLvl w:val="3"/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</w:pPr>
      <w:r w:rsidRPr="00542F0A"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  <w:t>研究课题项目</w:t>
      </w:r>
      <w:r w:rsidRPr="00542F0A">
        <w:rPr>
          <w:rFonts w:ascii="方正小标宋_GBK" w:eastAsia="方正小标宋_GBK" w:hAnsi="Arial" w:cs="Arial" w:hint="eastAsia"/>
          <w:bCs/>
          <w:color w:val="333333"/>
          <w:kern w:val="0"/>
          <w:sz w:val="36"/>
          <w:szCs w:val="36"/>
        </w:rPr>
        <w:t>的公示</w:t>
      </w:r>
    </w:p>
    <w:p w14:paraId="23C89FCC" w14:textId="49B8006F" w:rsidR="00542F0A" w:rsidRPr="00542F0A" w:rsidRDefault="00542F0A" w:rsidP="00542F0A">
      <w:pPr>
        <w:widowControl/>
        <w:shd w:val="clear" w:color="auto" w:fill="FFFFFF"/>
        <w:spacing w:line="594" w:lineRule="exact"/>
        <w:ind w:firstLine="645"/>
        <w:jc w:val="left"/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根据《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重庆市教育委员会关于做好2025年度重庆市高等教育考试招生研究课题项目申报工作的通知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》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，文化和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旅游职业教育研究中心按要求面向全校发布项目申报通知，共收到各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部门审核推荐的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申报材料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1项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：《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产教融合视域下职业教育贯通培养转段考试建设研究——基于艺术类职业教育中高本一体化衔接的创新实践</w:t>
      </w:r>
      <w:r>
        <w:rPr>
          <w:rFonts w:ascii="方正仿宋_GBK" w:eastAsia="方正仿宋_GBK" w:hAnsi="微软雅黑" w:cs="Arial"/>
          <w:color w:val="333333"/>
          <w:kern w:val="0"/>
          <w:sz w:val="36"/>
          <w:szCs w:val="36"/>
        </w:rPr>
        <w:t>》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，现</w:t>
      </w:r>
      <w:r>
        <w:rPr>
          <w:rFonts w:ascii="方正仿宋_GBK" w:eastAsia="方正仿宋_GBK" w:hAnsi="微软雅黑" w:cs="Arial"/>
          <w:color w:val="333333"/>
          <w:kern w:val="0"/>
          <w:sz w:val="36"/>
          <w:szCs w:val="36"/>
        </w:rPr>
        <w:t>拟推荐该项目申报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2025年度重庆市高等教育考试招生研究课题项目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。根据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文件要求</w:t>
      </w:r>
      <w:r>
        <w:rPr>
          <w:rFonts w:ascii="方正仿宋_GBK" w:eastAsia="方正仿宋_GBK" w:hAnsi="微软雅黑" w:cs="Arial"/>
          <w:color w:val="333333"/>
          <w:kern w:val="0"/>
          <w:sz w:val="36"/>
          <w:szCs w:val="36"/>
        </w:rPr>
        <w:t>，现进行公示。</w:t>
      </w:r>
    </w:p>
    <w:p w14:paraId="62A70D27" w14:textId="5B408FBD" w:rsidR="00542F0A" w:rsidRPr="00542F0A" w:rsidRDefault="00542F0A" w:rsidP="00542F0A">
      <w:pPr>
        <w:widowControl/>
        <w:shd w:val="clear" w:color="auto" w:fill="FFFFFF"/>
        <w:spacing w:line="594" w:lineRule="exact"/>
        <w:ind w:firstLine="645"/>
        <w:jc w:val="left"/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公示期：2025年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3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月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5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日至2025年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3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月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11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日。</w:t>
      </w:r>
    </w:p>
    <w:p w14:paraId="3DB08C47" w14:textId="77777777" w:rsidR="00542F0A" w:rsidRPr="00542F0A" w:rsidRDefault="00542F0A" w:rsidP="00542F0A">
      <w:pPr>
        <w:widowControl/>
        <w:shd w:val="clear" w:color="auto" w:fill="FFFFFF"/>
        <w:spacing w:line="594" w:lineRule="exact"/>
        <w:ind w:firstLine="645"/>
        <w:jc w:val="left"/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公示期内，如有异议，请以书面形式向文化和旅游职业教育研究中心反映。以二级学院、部门名义反映的请加盖公章，以个人名义反映的应署真实姓名、身份证号和联系电话，否则恕不受理。我们将对反映的问题进行调查核实，并为反映人保密。</w:t>
      </w:r>
    </w:p>
    <w:p w14:paraId="13048E4E" w14:textId="53BE9FAC" w:rsidR="00542F0A" w:rsidRDefault="00542F0A" w:rsidP="00542F0A">
      <w:pPr>
        <w:widowControl/>
        <w:shd w:val="clear" w:color="auto" w:fill="FFFFFF"/>
        <w:spacing w:line="594" w:lineRule="exact"/>
        <w:ind w:firstLine="645"/>
        <w:rPr>
          <w:rFonts w:ascii="方正仿宋_GBK" w:eastAsia="方正仿宋_GBK" w:hAnsi="微软雅黑" w:cs="Arial"/>
          <w:color w:val="333333"/>
          <w:kern w:val="0"/>
          <w:sz w:val="36"/>
          <w:szCs w:val="36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反馈邮箱：wyzykyc@163.com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，联系方式：刁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老师，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 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66297152；纪检监察室联系方式：周老师，62335660。</w:t>
      </w:r>
    </w:p>
    <w:p w14:paraId="26F6B2E7" w14:textId="30D3F312" w:rsidR="00542F0A" w:rsidRPr="00542F0A" w:rsidRDefault="00542F0A" w:rsidP="00542F0A">
      <w:pPr>
        <w:widowControl/>
        <w:shd w:val="clear" w:color="auto" w:fill="FFFFFF"/>
        <w:spacing w:line="594" w:lineRule="exact"/>
        <w:ind w:firstLine="645"/>
        <w:jc w:val="left"/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附件：2025年度重庆市高等教育考试招生研究课题项目申报拟推荐公示表</w:t>
      </w:r>
    </w:p>
    <w:p w14:paraId="6139FCAA" w14:textId="77777777" w:rsidR="00542F0A" w:rsidRPr="00542F0A" w:rsidRDefault="00542F0A" w:rsidP="00542F0A">
      <w:pPr>
        <w:widowControl/>
        <w:shd w:val="clear" w:color="auto" w:fill="F9F9F9"/>
        <w:spacing w:line="594" w:lineRule="exact"/>
        <w:jc w:val="right"/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</w:pPr>
      <w:r w:rsidRPr="00542F0A"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  <w:t>        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 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 xml:space="preserve"> 文化和旅游职业教育研究中心</w:t>
      </w:r>
    </w:p>
    <w:p w14:paraId="089F012B" w14:textId="145A3A4E" w:rsidR="00542F0A" w:rsidRPr="00542F0A" w:rsidRDefault="00542F0A" w:rsidP="00542F0A">
      <w:pPr>
        <w:widowControl/>
        <w:shd w:val="clear" w:color="auto" w:fill="F9F9F9"/>
        <w:spacing w:line="594" w:lineRule="exact"/>
        <w:jc w:val="right"/>
        <w:rPr>
          <w:rFonts w:ascii="微软雅黑" w:eastAsia="微软雅黑" w:hAnsi="微软雅黑" w:cs="Arial" w:hint="eastAsia"/>
          <w:color w:val="333333"/>
          <w:kern w:val="0"/>
          <w:sz w:val="27"/>
          <w:szCs w:val="27"/>
        </w:rPr>
      </w:pP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2025年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3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月</w:t>
      </w:r>
      <w:r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5</w:t>
      </w:r>
      <w:r w:rsidRPr="00542F0A">
        <w:rPr>
          <w:rFonts w:ascii="方正仿宋_GBK" w:eastAsia="方正仿宋_GBK" w:hAnsi="微软雅黑" w:cs="Arial" w:hint="eastAsia"/>
          <w:color w:val="333333"/>
          <w:kern w:val="0"/>
          <w:sz w:val="36"/>
          <w:szCs w:val="36"/>
        </w:rPr>
        <w:t>日</w:t>
      </w:r>
    </w:p>
    <w:p w14:paraId="7E3BD5B5" w14:textId="77777777" w:rsidR="00542F0A" w:rsidRDefault="00542F0A">
      <w:pPr>
        <w:widowControl/>
        <w:jc w:val="left"/>
        <w:rPr>
          <w:rFonts w:eastAsia="方正黑体_GBK" w:hint="eastAsia"/>
          <w:sz w:val="32"/>
          <w:szCs w:val="32"/>
        </w:rPr>
        <w:sectPr w:rsidR="00542F0A" w:rsidSect="00542F0A">
          <w:pgSz w:w="11906" w:h="16838"/>
          <w:pgMar w:top="1984" w:right="1417" w:bottom="1644" w:left="1446" w:header="851" w:footer="992" w:gutter="0"/>
          <w:cols w:space="425"/>
          <w:docGrid w:type="lines" w:linePitch="312"/>
        </w:sectPr>
      </w:pPr>
    </w:p>
    <w:p w14:paraId="50C9173D" w14:textId="211D631D" w:rsidR="00E27E09" w:rsidRDefault="00330DFA" w:rsidP="00542F0A">
      <w:pPr>
        <w:widowControl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</w:p>
    <w:p w14:paraId="12A404B3" w14:textId="115FBE8A" w:rsidR="00E27E09" w:rsidRDefault="00330DFA">
      <w:pPr>
        <w:spacing w:line="640" w:lineRule="exact"/>
        <w:jc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2025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年度</w:t>
      </w:r>
      <w:bookmarkStart w:id="0" w:name="_GoBack"/>
      <w:bookmarkEnd w:id="0"/>
      <w:r>
        <w:rPr>
          <w:rFonts w:eastAsia="方正小标宋_GBK"/>
          <w:color w:val="000000"/>
          <w:kern w:val="0"/>
          <w:sz w:val="44"/>
          <w:szCs w:val="44"/>
          <w:lang w:bidi="ar"/>
        </w:rPr>
        <w:t>重庆市高等教育考试招生研究课题项目申报</w:t>
      </w:r>
      <w:r w:rsidR="00542F0A">
        <w:rPr>
          <w:rFonts w:eastAsia="方正小标宋_GBK" w:hint="eastAsia"/>
          <w:color w:val="000000"/>
          <w:kern w:val="0"/>
          <w:sz w:val="44"/>
          <w:szCs w:val="44"/>
          <w:lang w:bidi="ar"/>
        </w:rPr>
        <w:t>拟</w:t>
      </w:r>
      <w:r w:rsidR="00542F0A">
        <w:rPr>
          <w:rFonts w:eastAsia="方正小标宋_GBK"/>
          <w:color w:val="000000"/>
          <w:kern w:val="0"/>
          <w:sz w:val="44"/>
          <w:szCs w:val="44"/>
          <w:lang w:bidi="ar"/>
        </w:rPr>
        <w:t>推荐公示表</w:t>
      </w:r>
    </w:p>
    <w:p w14:paraId="0F121667" w14:textId="7F70251A" w:rsidR="00E27E09" w:rsidRDefault="00E27E09">
      <w:pPr>
        <w:spacing w:line="560" w:lineRule="exact"/>
        <w:ind w:firstLineChars="300" w:firstLine="900"/>
        <w:jc w:val="left"/>
        <w:rPr>
          <w:rFonts w:eastAsia="方正仿宋_GBK"/>
          <w:sz w:val="30"/>
          <w:szCs w:val="30"/>
        </w:rPr>
      </w:pPr>
    </w:p>
    <w:p w14:paraId="7042071C" w14:textId="77777777" w:rsidR="00542F0A" w:rsidRDefault="00542F0A">
      <w:pPr>
        <w:spacing w:line="560" w:lineRule="exact"/>
        <w:ind w:firstLineChars="300" w:firstLine="900"/>
        <w:jc w:val="left"/>
        <w:rPr>
          <w:rFonts w:eastAsia="方正仿宋_GBK" w:hint="eastAsia"/>
          <w:sz w:val="30"/>
          <w:szCs w:val="30"/>
        </w:rPr>
      </w:pPr>
    </w:p>
    <w:tbl>
      <w:tblPr>
        <w:tblW w:w="13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4499"/>
        <w:gridCol w:w="1540"/>
        <w:gridCol w:w="1418"/>
        <w:gridCol w:w="1843"/>
        <w:gridCol w:w="1701"/>
        <w:gridCol w:w="1697"/>
      </w:tblGrid>
      <w:tr w:rsidR="00542F0A" w14:paraId="69C1687F" w14:textId="7EB2AE5F" w:rsidTr="00542F0A">
        <w:trPr>
          <w:trHeight w:val="558"/>
          <w:jc w:val="center"/>
        </w:trPr>
        <w:tc>
          <w:tcPr>
            <w:tcW w:w="907" w:type="dxa"/>
            <w:vAlign w:val="center"/>
          </w:tcPr>
          <w:p w14:paraId="4F2DD056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99" w:type="dxa"/>
            <w:vAlign w:val="center"/>
          </w:tcPr>
          <w:p w14:paraId="215FC689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40" w:type="dxa"/>
            <w:vAlign w:val="center"/>
          </w:tcPr>
          <w:p w14:paraId="7F599E03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申报领域</w:t>
            </w:r>
          </w:p>
        </w:tc>
        <w:tc>
          <w:tcPr>
            <w:tcW w:w="1418" w:type="dxa"/>
            <w:vAlign w:val="center"/>
          </w:tcPr>
          <w:p w14:paraId="789C20EB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843" w:type="dxa"/>
            <w:vAlign w:val="center"/>
          </w:tcPr>
          <w:p w14:paraId="0DCBEC30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申请资助经费（万元）</w:t>
            </w:r>
          </w:p>
        </w:tc>
        <w:tc>
          <w:tcPr>
            <w:tcW w:w="1701" w:type="dxa"/>
            <w:vAlign w:val="center"/>
          </w:tcPr>
          <w:p w14:paraId="497A103F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697" w:type="dxa"/>
          </w:tcPr>
          <w:p w14:paraId="27D877A9" w14:textId="47D01AF6" w:rsidR="00542F0A" w:rsidRDefault="00542F0A">
            <w:pPr>
              <w:spacing w:line="32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</w:tc>
      </w:tr>
      <w:tr w:rsidR="00542F0A" w14:paraId="2612643A" w14:textId="36735FB1" w:rsidTr="00542F0A">
        <w:trPr>
          <w:trHeight w:val="3754"/>
          <w:jc w:val="center"/>
        </w:trPr>
        <w:tc>
          <w:tcPr>
            <w:tcW w:w="907" w:type="dxa"/>
            <w:vAlign w:val="center"/>
          </w:tcPr>
          <w:p w14:paraId="4526B2CE" w14:textId="4988FC50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499" w:type="dxa"/>
            <w:vAlign w:val="center"/>
          </w:tcPr>
          <w:p w14:paraId="241023FF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产教融合视域下职业教育贯通培养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转段考试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建设研究——基于艺术类职业教育中高本一体化衔接的创新实践</w:t>
            </w:r>
          </w:p>
        </w:tc>
        <w:tc>
          <w:tcPr>
            <w:tcW w:w="1540" w:type="dxa"/>
            <w:vAlign w:val="center"/>
          </w:tcPr>
          <w:p w14:paraId="1A10FB32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高职分类考试招生</w:t>
            </w:r>
          </w:p>
        </w:tc>
        <w:tc>
          <w:tcPr>
            <w:tcW w:w="1418" w:type="dxa"/>
            <w:vAlign w:val="center"/>
          </w:tcPr>
          <w:p w14:paraId="6F17810D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重点项目</w:t>
            </w:r>
          </w:p>
        </w:tc>
        <w:tc>
          <w:tcPr>
            <w:tcW w:w="1843" w:type="dxa"/>
            <w:vAlign w:val="center"/>
          </w:tcPr>
          <w:p w14:paraId="536AD7D8" w14:textId="7507B16C" w:rsidR="00542F0A" w:rsidRDefault="00542F0A" w:rsidP="00330DF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17CAFAEE" w14:textId="77777777" w:rsidR="00542F0A" w:rsidRDefault="00542F0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刘浪</w:t>
            </w:r>
          </w:p>
        </w:tc>
        <w:tc>
          <w:tcPr>
            <w:tcW w:w="1697" w:type="dxa"/>
            <w:vAlign w:val="center"/>
          </w:tcPr>
          <w:p w14:paraId="032AE637" w14:textId="283E8ED6" w:rsidR="00542F0A" w:rsidRDefault="00542F0A" w:rsidP="00542F0A">
            <w:pPr>
              <w:spacing w:line="320" w:lineRule="exact"/>
              <w:jc w:val="center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拟推荐</w:t>
            </w:r>
          </w:p>
        </w:tc>
      </w:tr>
    </w:tbl>
    <w:p w14:paraId="2F51A5C2" w14:textId="77777777" w:rsidR="00E27E09" w:rsidRDefault="00330DFA">
      <w:r>
        <w:rPr>
          <w:rFonts w:eastAsia="方正仿宋_GBK"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sectPr w:rsidR="00E27E09" w:rsidSect="00542F0A">
      <w:pgSz w:w="16838" w:h="11906" w:orient="landscape"/>
      <w:pgMar w:top="1446" w:right="1984" w:bottom="141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DD0C" w14:textId="77777777" w:rsidR="00126FFE" w:rsidRDefault="00126FFE" w:rsidP="00542F0A">
      <w:r>
        <w:separator/>
      </w:r>
    </w:p>
  </w:endnote>
  <w:endnote w:type="continuationSeparator" w:id="0">
    <w:p w14:paraId="721F411C" w14:textId="77777777" w:rsidR="00126FFE" w:rsidRDefault="00126FFE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EB85C" w14:textId="77777777" w:rsidR="00126FFE" w:rsidRDefault="00126FFE" w:rsidP="00542F0A">
      <w:r>
        <w:separator/>
      </w:r>
    </w:p>
  </w:footnote>
  <w:footnote w:type="continuationSeparator" w:id="0">
    <w:p w14:paraId="2071731B" w14:textId="77777777" w:rsidR="00126FFE" w:rsidRDefault="00126FFE" w:rsidP="0054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45E3"/>
    <w:rsid w:val="00126FFE"/>
    <w:rsid w:val="00330DFA"/>
    <w:rsid w:val="00542F0A"/>
    <w:rsid w:val="00E27E09"/>
    <w:rsid w:val="79C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34792A-D5F3-4397-B46A-D899B4B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542F0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4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F0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42F0A"/>
    <w:rPr>
      <w:rFonts w:ascii="宋体" w:eastAsia="宋体" w:hAnsi="宋体" w:cs="宋体"/>
      <w:b/>
      <w:bCs/>
      <w:sz w:val="24"/>
      <w:szCs w:val="24"/>
    </w:rPr>
  </w:style>
  <w:style w:type="character" w:customStyle="1" w:styleId="drshowhits14174">
    <w:name w:val="dr_show_hits_14174"/>
    <w:basedOn w:val="a0"/>
    <w:rsid w:val="00542F0A"/>
  </w:style>
  <w:style w:type="paragraph" w:styleId="a5">
    <w:name w:val="Normal (Web)"/>
    <w:basedOn w:val="a"/>
    <w:uiPriority w:val="99"/>
    <w:unhideWhenUsed/>
    <w:rsid w:val="00542F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42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311">
          <w:marLeft w:val="0"/>
          <w:marRight w:val="0"/>
          <w:marTop w:val="0"/>
          <w:marBottom w:val="0"/>
          <w:divBdr>
            <w:top w:val="dashed" w:sz="6" w:space="15" w:color="CBCBCB"/>
            <w:left w:val="dashed" w:sz="6" w:space="15" w:color="CBCBCB"/>
            <w:bottom w:val="dashed" w:sz="6" w:space="15" w:color="CBCBCB"/>
            <w:right w:val="dashed" w:sz="6" w:space="15" w:color="CBCBCB"/>
          </w:divBdr>
        </w:div>
        <w:div w:id="769504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 </dc:creator>
  <cp:lastModifiedBy>刁维军</cp:lastModifiedBy>
  <cp:revision>3</cp:revision>
  <dcterms:created xsi:type="dcterms:W3CDTF">2025-03-05T07:51:00Z</dcterms:created>
  <dcterms:modified xsi:type="dcterms:W3CDTF">2025-03-05T09:10:00Z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5C8A20D534D049B09DB68FDDE61CA3DE_11</vt:lpwstr>
  </property>
  <property fmtid="{D5CDD505-2E9C-101B-9397-08002B2CF9AE}" pid="4" name="KSOTemplateDocerSaveRecord">
    <vt:lpwstr>eyJoZGlkIjoiODNlNGVmYjMzMjlhOWVkZWEwNTFiOWM3ODY0NmE3ZGMiLCJ1c2VySWQiOiIyNzg5MzQxNzkifQ==</vt:lpwstr>
  </property>
</Properties>
</file>