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20" w:afterAutospacing="0" w:line="594" w:lineRule="exact"/>
        <w:ind w:left="0" w:right="0"/>
        <w:jc w:val="center"/>
        <w:textAlignment w:val="auto"/>
        <w:rPr>
          <w:rFonts w:hint="eastAsia" w:ascii="Times New Roman" w:hAnsi="Times New Roman" w:eastAsia="方正小标宋_GBK" w:cs="Times New Roman"/>
          <w:i w:val="0"/>
          <w:iCs w:val="0"/>
          <w:caps w:val="0"/>
          <w:color w:val="333333"/>
          <w:spacing w:val="0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i w:val="0"/>
          <w:iCs w:val="0"/>
          <w:caps w:val="0"/>
          <w:color w:val="333333"/>
          <w:spacing w:val="0"/>
          <w:sz w:val="44"/>
          <w:szCs w:val="44"/>
        </w:rPr>
        <w:t>关于202</w:t>
      </w:r>
      <w:r>
        <w:rPr>
          <w:rFonts w:hint="default" w:ascii="Times New Roman" w:hAnsi="Times New Roman" w:eastAsia="方正小标宋_GBK" w:cs="Times New Roman"/>
          <w:i w:val="0"/>
          <w:iCs w:val="0"/>
          <w:caps w:val="0"/>
          <w:color w:val="333333"/>
          <w:spacing w:val="0"/>
          <w:sz w:val="44"/>
          <w:szCs w:val="44"/>
          <w:lang w:val="en-US" w:eastAsia="zh-CN"/>
        </w:rPr>
        <w:t>3</w:t>
      </w:r>
      <w:r>
        <w:rPr>
          <w:rFonts w:hint="default" w:ascii="Times New Roman" w:hAnsi="Times New Roman" w:eastAsia="方正小标宋_GBK" w:cs="Times New Roman"/>
          <w:i w:val="0"/>
          <w:iCs w:val="0"/>
          <w:caps w:val="0"/>
          <w:color w:val="333333"/>
          <w:spacing w:val="0"/>
          <w:sz w:val="44"/>
          <w:szCs w:val="44"/>
        </w:rPr>
        <w:t>年</w:t>
      </w:r>
      <w:r>
        <w:rPr>
          <w:rFonts w:hint="default" w:ascii="Times New Roman" w:hAnsi="Times New Roman" w:eastAsia="方正小标宋_GBK" w:cs="Times New Roman"/>
          <w:i w:val="0"/>
          <w:iCs w:val="0"/>
          <w:caps w:val="0"/>
          <w:color w:val="333333"/>
          <w:spacing w:val="0"/>
          <w:sz w:val="44"/>
          <w:szCs w:val="44"/>
          <w:lang w:val="en-US" w:eastAsia="zh-CN"/>
        </w:rPr>
        <w:t>职业教育</w:t>
      </w:r>
      <w:r>
        <w:rPr>
          <w:rFonts w:hint="eastAsia" w:ascii="Times New Roman" w:hAnsi="Times New Roman" w:eastAsia="方正小标宋_GBK" w:cs="Times New Roman"/>
          <w:i w:val="0"/>
          <w:iCs w:val="0"/>
          <w:caps w:val="0"/>
          <w:color w:val="333333"/>
          <w:spacing w:val="0"/>
          <w:sz w:val="44"/>
          <w:szCs w:val="44"/>
          <w:lang w:val="en-US" w:eastAsia="zh-CN"/>
        </w:rPr>
        <w:t>校企合作典型生产实践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20" w:afterAutospacing="0" w:line="594" w:lineRule="exact"/>
        <w:ind w:left="0" w:right="0"/>
        <w:jc w:val="center"/>
        <w:textAlignment w:val="auto"/>
        <w:rPr>
          <w:rFonts w:hint="default" w:ascii="Times New Roman" w:hAnsi="Times New Roman" w:eastAsia="方正小标宋_GBK" w:cs="Times New Roman"/>
          <w:color w:val="333333"/>
          <w:sz w:val="44"/>
          <w:szCs w:val="44"/>
        </w:rPr>
      </w:pPr>
      <w:r>
        <w:rPr>
          <w:rFonts w:hint="eastAsia" w:ascii="Times New Roman" w:hAnsi="Times New Roman" w:eastAsia="方正小标宋_GBK" w:cs="Times New Roman"/>
          <w:i w:val="0"/>
          <w:iCs w:val="0"/>
          <w:caps w:val="0"/>
          <w:color w:val="333333"/>
          <w:spacing w:val="0"/>
          <w:sz w:val="44"/>
          <w:szCs w:val="44"/>
          <w:lang w:val="en-US" w:eastAsia="zh-CN"/>
        </w:rPr>
        <w:t>项目</w:t>
      </w:r>
      <w:r>
        <w:rPr>
          <w:rFonts w:hint="default" w:ascii="Times New Roman" w:hAnsi="Times New Roman" w:eastAsia="方正小标宋_GBK" w:cs="Times New Roman"/>
          <w:i w:val="0"/>
          <w:iCs w:val="0"/>
          <w:caps w:val="0"/>
          <w:color w:val="333333"/>
          <w:spacing w:val="0"/>
          <w:sz w:val="44"/>
          <w:szCs w:val="44"/>
        </w:rPr>
        <w:t>申报推荐名单的公示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根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据教育部办公厅《关于加快推进现代职业教育体系建设改革重点任务的通知》（教职成厅函〔2023〕20号）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文件精神，按照</w:t>
      </w:r>
      <w:r>
        <w:rPr>
          <w:rFonts w:hint="eastAsia" w:ascii="Times New Roman" w:hAnsi="Times New Roman" w:eastAsia="方正仿宋_GBK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市教委进一步通知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要求</w:t>
      </w:r>
      <w:r>
        <w:rPr>
          <w:rFonts w:hint="eastAsia" w:ascii="Times New Roman" w:hAnsi="Times New Roman" w:eastAsia="方正仿宋_GBK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，</w:t>
      </w:r>
      <w:r>
        <w:rPr>
          <w:rFonts w:hint="eastAsia" w:ascii="Times New Roman" w:hAnsi="Times New Roman" w:eastAsia="方正仿宋_GBK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我校仅有1个推荐名额。在规定申报时间内，学校收到二级学院申报材料1项。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经过</w:t>
      </w:r>
      <w:r>
        <w:rPr>
          <w:rFonts w:hint="eastAsia" w:ascii="Times New Roman" w:hAnsi="Times New Roman" w:eastAsia="方正仿宋_GBK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资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格审核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，现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拟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将</w:t>
      </w:r>
      <w:r>
        <w:rPr>
          <w:rFonts w:hint="eastAsia" w:ascii="Times New Roman" w:hAnsi="Times New Roman" w:eastAsia="方正仿宋_GBK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“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构建产教融合新体系，探索现代学徒制新路径</w:t>
      </w:r>
      <w:r>
        <w:rPr>
          <w:rFonts w:hint="eastAsia" w:ascii="Times New Roman" w:hAnsi="Times New Roman" w:eastAsia="方正仿宋_GBK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”项目推荐至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重庆市教委</w:t>
      </w:r>
      <w:r>
        <w:rPr>
          <w:rFonts w:hint="eastAsia" w:ascii="Times New Roman" w:hAnsi="Times New Roman" w:eastAsia="方正仿宋_GBK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参评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职业教育校企合作典型生产实践项目并予以公示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（详情见附件）。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公示期：202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年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9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月</w:t>
      </w:r>
      <w:r>
        <w:rPr>
          <w:rFonts w:hint="eastAsia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11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日至202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年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9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月</w:t>
      </w:r>
      <w:r>
        <w:rPr>
          <w:rFonts w:hint="eastAsia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13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日。</w:t>
      </w:r>
      <w:bookmarkStart w:id="0" w:name="_GoBack"/>
      <w:bookmarkEnd w:id="0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</w:rPr>
        <w:t>公示期内，如对公示结果有意见或要反映问题，请以书面形式向教务处反映。以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二级学院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</w:rPr>
        <w:t>、部门名义反映的请加盖公章，以个人名义反映的请署真实姓名、所属系部名称、联系电话等。教务处将对反映的问题进行调查核实，并为反映人保密。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right="0"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</w:rPr>
        <w:t>联系人及电话：李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老师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</w:rPr>
        <w:t>，62335528；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周老师：13883388415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right="0"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</w:rPr>
        <w:t>地址：教务处520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</w:rPr>
        <w:t>办公室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right="0"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1598" w:leftChars="304" w:right="0" w:hanging="960" w:hangingChars="300"/>
        <w:textAlignment w:val="auto"/>
        <w:rPr>
          <w:rFonts w:hint="default" w:ascii="Times New Roman" w:hAnsi="Times New Roman" w:eastAsia="微软雅黑" w:cs="Times New Roman"/>
          <w:b w:val="0"/>
          <w:bCs w:val="0"/>
          <w:i w:val="0"/>
          <w:iCs w:val="0"/>
          <w:caps w:val="0"/>
          <w:color w:val="333333"/>
          <w:spacing w:val="0"/>
          <w:sz w:val="19"/>
          <w:szCs w:val="19"/>
        </w:rPr>
      </w:pP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</w:rPr>
        <w:t>附件：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</w:rPr>
        <w:t>202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</w:rPr>
        <w:t>年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职业教育校企合作典型生产实践项目</w:t>
      </w:r>
      <w:r>
        <w:rPr>
          <w:rFonts w:hint="eastAsia" w:ascii="Times New Roman" w:hAnsi="Times New Roman" w:eastAsia="方正仿宋_GBK" w:cs="Times New Roman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拟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</w:rPr>
        <w:t>申报推荐名单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right="0" w:firstLine="4800" w:firstLineChars="1500"/>
        <w:textAlignment w:val="auto"/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kern w:val="2"/>
          <w:sz w:val="32"/>
          <w:szCs w:val="32"/>
          <w:lang w:val="en-US" w:eastAsia="zh-CN" w:bidi="ar-SA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right="0" w:firstLine="4800" w:firstLineChars="1500"/>
        <w:textAlignment w:val="auto"/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kern w:val="2"/>
          <w:sz w:val="32"/>
          <w:szCs w:val="32"/>
          <w:lang w:val="en-US" w:eastAsia="zh-CN" w:bidi="ar-SA"/>
        </w:rPr>
        <w:t>重庆文化艺术职业学院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right="0" w:firstLine="5120" w:firstLineChars="1600"/>
        <w:textAlignment w:val="auto"/>
        <w:rPr>
          <w:rFonts w:hint="eastAsia" w:ascii="方正黑体_GBK" w:hAnsi="方正黑体_GBK" w:eastAsia="方正黑体_GBK" w:cs="方正黑体_GBK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kern w:val="2"/>
          <w:sz w:val="32"/>
          <w:szCs w:val="32"/>
          <w:lang w:val="en-US" w:eastAsia="zh-CN" w:bidi="ar-SA"/>
        </w:rPr>
        <w:t>2023年9月11日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right="0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 xml:space="preserve">附件 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 xml:space="preserve"> 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right="0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</w:rPr>
        <w:t>202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3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</w:rPr>
        <w:t>年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职业教育校企合作典型生产实践项目拟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</w:rPr>
        <w:t>申报推荐名单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right="0" w:firstLine="1600" w:firstLineChars="500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8"/>
        <w:gridCol w:w="3705"/>
        <w:gridCol w:w="2400"/>
        <w:gridCol w:w="21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58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370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default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240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default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  <w:t>项目负责人</w:t>
            </w:r>
          </w:p>
        </w:tc>
        <w:tc>
          <w:tcPr>
            <w:tcW w:w="219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  <w:t>申报意见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8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370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lang w:val="en-US" w:eastAsia="zh-CN"/>
              </w:rPr>
              <w:t>构建产教融合新体系，探索现代学徒制新路径</w:t>
            </w:r>
          </w:p>
        </w:tc>
        <w:tc>
          <w:tcPr>
            <w:tcW w:w="240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侯振伟</w:t>
            </w:r>
          </w:p>
        </w:tc>
        <w:tc>
          <w:tcPr>
            <w:tcW w:w="219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拟推荐</w:t>
            </w:r>
          </w:p>
        </w:tc>
      </w:tr>
    </w:tbl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right="0" w:firstLine="5120" w:firstLineChars="1600"/>
        <w:textAlignment w:val="auto"/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kern w:val="2"/>
          <w:sz w:val="32"/>
          <w:szCs w:val="32"/>
          <w:lang w:val="en-US" w:eastAsia="zh-CN" w:bidi="ar-SA"/>
        </w:rPr>
      </w:pPr>
    </w:p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sectPr>
      <w:pgSz w:w="11906" w:h="16838"/>
      <w:pgMar w:top="1984" w:right="1446" w:bottom="1644" w:left="1446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Q0ZWUyZjRiMzM0OTZhMmEzZGY4YzgxN2U4MmRlYjcifQ=="/>
  </w:docVars>
  <w:rsids>
    <w:rsidRoot w:val="00000000"/>
    <w:rsid w:val="005F65CD"/>
    <w:rsid w:val="03200295"/>
    <w:rsid w:val="03BE185C"/>
    <w:rsid w:val="06B156A8"/>
    <w:rsid w:val="06C61153"/>
    <w:rsid w:val="08A70B11"/>
    <w:rsid w:val="0A195A3E"/>
    <w:rsid w:val="156D179A"/>
    <w:rsid w:val="159468C1"/>
    <w:rsid w:val="1FEF3071"/>
    <w:rsid w:val="21507B40"/>
    <w:rsid w:val="251E1D03"/>
    <w:rsid w:val="2C886898"/>
    <w:rsid w:val="2E3D769E"/>
    <w:rsid w:val="345D45F6"/>
    <w:rsid w:val="36963DEF"/>
    <w:rsid w:val="3CF655E7"/>
    <w:rsid w:val="3EAE64A9"/>
    <w:rsid w:val="41A71412"/>
    <w:rsid w:val="4BE156B5"/>
    <w:rsid w:val="4CAA1F4A"/>
    <w:rsid w:val="519D207E"/>
    <w:rsid w:val="53A476F3"/>
    <w:rsid w:val="54BE47E5"/>
    <w:rsid w:val="5B855515"/>
    <w:rsid w:val="61300818"/>
    <w:rsid w:val="63666773"/>
    <w:rsid w:val="673F17B5"/>
    <w:rsid w:val="67C24194"/>
    <w:rsid w:val="6CDC7B6E"/>
    <w:rsid w:val="6FBD596D"/>
    <w:rsid w:val="72CC5EC7"/>
    <w:rsid w:val="7D602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uiPriority w:val="0"/>
    <w:pPr>
      <w:spacing w:after="120" w:afterLines="0" w:afterAutospacing="0"/>
    </w:p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样式1"/>
    <w:basedOn w:val="1"/>
    <w:next w:val="3"/>
    <w:uiPriority w:val="0"/>
    <w:rPr>
      <w:rFonts w:asciiTheme="minorAscii" w:hAnsiTheme="minorAscii" w:eastAsiaTheme="majorEastAsia"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1247</Words>
  <Characters>1339</Characters>
  <Lines>0</Lines>
  <Paragraphs>0</Paragraphs>
  <TotalTime>195</TotalTime>
  <ScaleCrop>false</ScaleCrop>
  <LinksUpToDate>false</LinksUpToDate>
  <CharactersWithSpaces>1356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2020-09-22T01:33:00Z</dcterms:created>
  <dc:creator>ysxy</dc:creator>
  <cp:lastModifiedBy>ysxy</cp:lastModifiedBy>
  <dcterms:modified xsi:type="dcterms:W3CDTF">2023-09-11T09:11:50Z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84E903B9040344F69FE4CB8B2E0C4184_12</vt:lpwstr>
  </property>
</Properties>
</file>