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E3090" w14:textId="3B26F78D" w:rsidR="0029316E" w:rsidRDefault="0029316E" w:rsidP="0029316E">
      <w:pPr>
        <w:ind w:firstLineChars="0" w:firstLine="0"/>
        <w:jc w:val="center"/>
        <w:rPr>
          <w:rFonts w:ascii="方正小标宋_GBK" w:eastAsia="方正小标宋_GBK"/>
          <w:sz w:val="44"/>
          <w:szCs w:val="44"/>
        </w:rPr>
      </w:pPr>
      <w:r w:rsidRPr="0029316E">
        <w:rPr>
          <w:rFonts w:ascii="方正小标宋_GBK" w:eastAsia="方正小标宋_GBK" w:hint="eastAsia"/>
          <w:sz w:val="44"/>
          <w:szCs w:val="44"/>
        </w:rPr>
        <w:t>党政办公室</w:t>
      </w:r>
      <w:r w:rsidR="00D20E28">
        <w:rPr>
          <w:rFonts w:ascii="方正小标宋_GBK" w:eastAsia="方正小标宋_GBK"/>
          <w:sz w:val="44"/>
          <w:szCs w:val="44"/>
        </w:rPr>
        <w:t>5</w:t>
      </w:r>
      <w:r w:rsidRPr="0029316E">
        <w:rPr>
          <w:rFonts w:ascii="方正小标宋_GBK" w:eastAsia="方正小标宋_GBK" w:hint="eastAsia"/>
          <w:sz w:val="44"/>
          <w:szCs w:val="44"/>
        </w:rPr>
        <w:t>月政治理论学习</w:t>
      </w:r>
    </w:p>
    <w:p w14:paraId="6F869410" w14:textId="673A6495" w:rsidR="0029316E" w:rsidRPr="0029316E" w:rsidRDefault="0029316E" w:rsidP="0029316E">
      <w:pPr>
        <w:ind w:firstLineChars="0" w:firstLine="0"/>
        <w:jc w:val="center"/>
        <w:rPr>
          <w:rFonts w:ascii="方正小标宋_GBK" w:eastAsia="方正小标宋_GBK"/>
          <w:sz w:val="44"/>
          <w:szCs w:val="44"/>
        </w:rPr>
      </w:pPr>
    </w:p>
    <w:p w14:paraId="58538535" w14:textId="66743985" w:rsidR="00E30EF6" w:rsidRPr="00D20E28" w:rsidRDefault="00E30EF6" w:rsidP="00E30EF6">
      <w:pPr>
        <w:ind w:firstLine="640"/>
        <w:rPr>
          <w:rFonts w:hint="eastAsia"/>
        </w:rPr>
      </w:pPr>
      <w:r>
        <w:rPr>
          <w:noProof/>
        </w:rPr>
        <w:drawing>
          <wp:anchor distT="0" distB="0" distL="114300" distR="114300" simplePos="0" relativeHeight="251658240" behindDoc="0" locked="0" layoutInCell="1" allowOverlap="1" wp14:anchorId="31AC833E" wp14:editId="7F45DE9A">
            <wp:simplePos x="0" y="0"/>
            <wp:positionH relativeFrom="margin">
              <wp:align>right</wp:align>
            </wp:positionH>
            <wp:positionV relativeFrom="paragraph">
              <wp:posOffset>1188720</wp:posOffset>
            </wp:positionV>
            <wp:extent cx="5720080" cy="428688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0080" cy="4286885"/>
                    </a:xfrm>
                    <a:prstGeom prst="rect">
                      <a:avLst/>
                    </a:prstGeom>
                    <a:noFill/>
                    <a:ln>
                      <a:noFill/>
                    </a:ln>
                  </pic:spPr>
                </pic:pic>
              </a:graphicData>
            </a:graphic>
            <wp14:sizeRelH relativeFrom="margin">
              <wp14:pctWidth>0</wp14:pctWidth>
            </wp14:sizeRelH>
          </wp:anchor>
        </w:drawing>
      </w:r>
      <w:r w:rsidR="00FC11DB">
        <w:t>5</w:t>
      </w:r>
      <w:r w:rsidR="009E2427">
        <w:rPr>
          <w:rFonts w:hint="eastAsia"/>
        </w:rPr>
        <w:t>月</w:t>
      </w:r>
      <w:r w:rsidR="009E2427">
        <w:t>2</w:t>
      </w:r>
      <w:r w:rsidR="00FC11DB">
        <w:t>7</w:t>
      </w:r>
      <w:r w:rsidR="009E2427">
        <w:rPr>
          <w:rFonts w:hint="eastAsia"/>
        </w:rPr>
        <w:t>日中午，党政办公室在</w:t>
      </w:r>
      <w:r w:rsidR="009E2427" w:rsidRPr="009E2427">
        <w:rPr>
          <w:rFonts w:hint="eastAsia"/>
        </w:rPr>
        <w:t>行政楼</w:t>
      </w:r>
      <w:r w:rsidR="009E2427" w:rsidRPr="009E2427">
        <w:rPr>
          <w:rFonts w:hint="eastAsia"/>
        </w:rPr>
        <w:t>A106</w:t>
      </w:r>
      <w:r w:rsidR="009E2427" w:rsidRPr="009E2427">
        <w:rPr>
          <w:rFonts w:hint="eastAsia"/>
        </w:rPr>
        <w:t>会议室</w:t>
      </w:r>
      <w:r w:rsidR="009E2427">
        <w:rPr>
          <w:rFonts w:hint="eastAsia"/>
        </w:rPr>
        <w:t>召开</w:t>
      </w:r>
      <w:r w:rsidR="009E2427">
        <w:rPr>
          <w:rFonts w:hint="eastAsia"/>
        </w:rPr>
        <w:t>202</w:t>
      </w:r>
      <w:r w:rsidR="009E2427">
        <w:t>2</w:t>
      </w:r>
      <w:r w:rsidR="009E2427">
        <w:rPr>
          <w:rFonts w:hint="eastAsia"/>
        </w:rPr>
        <w:t>年第</w:t>
      </w:r>
      <w:r w:rsidR="00FC11DB">
        <w:t>5</w:t>
      </w:r>
      <w:r w:rsidR="009E2427">
        <w:rPr>
          <w:rFonts w:hint="eastAsia"/>
        </w:rPr>
        <w:t>次教职工政治理论学习，会议由党政办公室负责人徐杰主持，</w:t>
      </w:r>
      <w:r w:rsidR="009E2427" w:rsidRPr="009E2427">
        <w:rPr>
          <w:rFonts w:hint="eastAsia"/>
        </w:rPr>
        <w:t>党政办公室全体</w:t>
      </w:r>
      <w:r w:rsidR="009E2427">
        <w:rPr>
          <w:rFonts w:hint="eastAsia"/>
        </w:rPr>
        <w:t>人员参加会议。</w:t>
      </w:r>
    </w:p>
    <w:p w14:paraId="36204943" w14:textId="0DAA1672" w:rsidR="0029316E" w:rsidRDefault="009E2427" w:rsidP="00BE456C">
      <w:pPr>
        <w:ind w:firstLine="640"/>
      </w:pPr>
      <w:r>
        <w:rPr>
          <w:rFonts w:hint="eastAsia"/>
        </w:rPr>
        <w:t>会议第一议题学习传达了</w:t>
      </w:r>
      <w:r w:rsidRPr="009E2427">
        <w:rPr>
          <w:rFonts w:hint="eastAsia"/>
        </w:rPr>
        <w:t>《</w:t>
      </w:r>
      <w:r w:rsidR="00FC11DB" w:rsidRPr="00FC11DB">
        <w:rPr>
          <w:rFonts w:hint="eastAsia"/>
        </w:rPr>
        <w:t>习近平考察中国人民大学：坚持党的领导传承红色基因扎根中国大地走出一条建设中国特色世界一流大学新路</w:t>
      </w:r>
      <w:r w:rsidRPr="009E2427">
        <w:rPr>
          <w:rFonts w:hint="eastAsia"/>
        </w:rPr>
        <w:t>》</w:t>
      </w:r>
      <w:r>
        <w:rPr>
          <w:rFonts w:hint="eastAsia"/>
        </w:rPr>
        <w:t>。会议强调，</w:t>
      </w:r>
      <w:r w:rsidR="00FC11DB">
        <w:rPr>
          <w:rFonts w:hint="eastAsia"/>
        </w:rPr>
        <w:t>教育的根本问题</w:t>
      </w:r>
      <w:r w:rsidR="00BE456C">
        <w:rPr>
          <w:rFonts w:hint="eastAsia"/>
        </w:rPr>
        <w:t>始终</w:t>
      </w:r>
      <w:r w:rsidR="00FC11DB">
        <w:rPr>
          <w:rFonts w:hint="eastAsia"/>
        </w:rPr>
        <w:t>是“为谁培养人、培养什么人、怎样培养人”</w:t>
      </w:r>
      <w:r w:rsidR="00BE456C">
        <w:rPr>
          <w:rFonts w:hint="eastAsia"/>
        </w:rPr>
        <w:t>的问题，</w:t>
      </w:r>
      <w:r w:rsidR="00FC11DB">
        <w:rPr>
          <w:rFonts w:hint="eastAsia"/>
        </w:rPr>
        <w:t>培养社会主义建设者和接班人，是我们党的教育方针，</w:t>
      </w:r>
      <w:r w:rsidR="00BE456C">
        <w:rPr>
          <w:rFonts w:hint="eastAsia"/>
        </w:rPr>
        <w:t>也是我们</w:t>
      </w:r>
      <w:r w:rsidR="00FC11DB">
        <w:rPr>
          <w:rFonts w:hint="eastAsia"/>
        </w:rPr>
        <w:t>的神圣使命。</w:t>
      </w:r>
      <w:r w:rsidR="00BE456C">
        <w:t xml:space="preserve"> </w:t>
      </w:r>
    </w:p>
    <w:p w14:paraId="73C09909" w14:textId="6887CC05" w:rsidR="00E30EF6" w:rsidRDefault="00E30EF6" w:rsidP="00E30EF6">
      <w:pPr>
        <w:ind w:firstLine="640"/>
        <w:rPr>
          <w:rFonts w:hint="eastAsia"/>
        </w:rPr>
      </w:pPr>
      <w:r>
        <w:rPr>
          <w:noProof/>
        </w:rPr>
        <w:lastRenderedPageBreak/>
        <w:drawing>
          <wp:anchor distT="0" distB="0" distL="114300" distR="114300" simplePos="0" relativeHeight="251659264" behindDoc="0" locked="0" layoutInCell="1" allowOverlap="1" wp14:anchorId="4DB5FB0D" wp14:editId="5AFE4AC8">
            <wp:simplePos x="0" y="0"/>
            <wp:positionH relativeFrom="margin">
              <wp:align>left</wp:align>
            </wp:positionH>
            <wp:positionV relativeFrom="paragraph">
              <wp:posOffset>1564995</wp:posOffset>
            </wp:positionV>
            <wp:extent cx="5713095" cy="4286885"/>
            <wp:effectExtent l="0" t="0" r="190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3095" cy="4286885"/>
                    </a:xfrm>
                    <a:prstGeom prst="rect">
                      <a:avLst/>
                    </a:prstGeom>
                    <a:noFill/>
                    <a:ln>
                      <a:noFill/>
                    </a:ln>
                  </pic:spPr>
                </pic:pic>
              </a:graphicData>
            </a:graphic>
          </wp:anchor>
        </w:drawing>
      </w:r>
      <w:r w:rsidR="009E2427">
        <w:rPr>
          <w:rFonts w:hint="eastAsia"/>
        </w:rPr>
        <w:t>会议还深入学习了</w:t>
      </w:r>
      <w:r w:rsidR="009E2427" w:rsidRPr="009E2427">
        <w:rPr>
          <w:rFonts w:hint="eastAsia"/>
        </w:rPr>
        <w:t>《</w:t>
      </w:r>
      <w:r w:rsidR="00BE456C" w:rsidRPr="00BE456C">
        <w:rPr>
          <w:rFonts w:hint="eastAsia"/>
        </w:rPr>
        <w:t>关于促进新时代文化艺术职业教育高质量发展的指导意见</w:t>
      </w:r>
      <w:r w:rsidR="009E2427" w:rsidRPr="009E2427">
        <w:rPr>
          <w:rFonts w:hint="eastAsia"/>
        </w:rPr>
        <w:t>》</w:t>
      </w:r>
      <w:r w:rsidR="009E2427">
        <w:rPr>
          <w:rFonts w:hint="eastAsia"/>
        </w:rPr>
        <w:t>《</w:t>
      </w:r>
      <w:r w:rsidR="00BE456C" w:rsidRPr="00BE456C">
        <w:rPr>
          <w:rFonts w:hint="eastAsia"/>
        </w:rPr>
        <w:t>中华人民共和国职业教育法</w:t>
      </w:r>
      <w:r w:rsidR="009E2427">
        <w:rPr>
          <w:rFonts w:hint="eastAsia"/>
        </w:rPr>
        <w:t>》</w:t>
      </w:r>
      <w:r w:rsidR="003932F6">
        <w:rPr>
          <w:rFonts w:hint="eastAsia"/>
        </w:rPr>
        <w:t>等重要内容。通过学习</w:t>
      </w:r>
      <w:r w:rsidR="009E2427">
        <w:rPr>
          <w:rFonts w:hint="eastAsia"/>
        </w:rPr>
        <w:t>与</w:t>
      </w:r>
      <w:r w:rsidR="001775C5">
        <w:rPr>
          <w:rFonts w:hint="eastAsia"/>
        </w:rPr>
        <w:t>部门同志</w:t>
      </w:r>
      <w:r w:rsidR="009E2427">
        <w:rPr>
          <w:rFonts w:hint="eastAsia"/>
        </w:rPr>
        <w:t>对</w:t>
      </w:r>
      <w:r w:rsidR="00BE456C">
        <w:rPr>
          <w:rFonts w:hint="eastAsia"/>
        </w:rPr>
        <w:t>新时代依法开展文化艺术</w:t>
      </w:r>
      <w:r w:rsidR="009E2427">
        <w:rPr>
          <w:rFonts w:hint="eastAsia"/>
        </w:rPr>
        <w:t>职业教育的意义和发展的方向有了更清晰的认知。</w:t>
      </w:r>
    </w:p>
    <w:p w14:paraId="5A66B9C8" w14:textId="3BBECC45" w:rsidR="003170CF" w:rsidRDefault="003932F6" w:rsidP="0029316E">
      <w:pPr>
        <w:ind w:firstLine="640"/>
      </w:pPr>
      <w:r>
        <w:rPr>
          <w:rFonts w:hint="eastAsia"/>
        </w:rPr>
        <w:t>会议要求，</w:t>
      </w:r>
      <w:r w:rsidR="00BE456C">
        <w:rPr>
          <w:rFonts w:hint="eastAsia"/>
        </w:rPr>
        <w:t>一是</w:t>
      </w:r>
      <w:r w:rsidR="001775C5">
        <w:rPr>
          <w:rFonts w:hint="eastAsia"/>
        </w:rPr>
        <w:t>抓好党的先进理论学习。二是扎实开展研讨，做好学习记录。三是抓好先进理论的宣传，营造浓厚的学习氛围。</w:t>
      </w:r>
      <w:r w:rsidR="009E2427">
        <w:rPr>
          <w:rFonts w:hint="eastAsia"/>
        </w:rPr>
        <w:t>以优异成绩迎接</w:t>
      </w:r>
      <w:r>
        <w:rPr>
          <w:rFonts w:hint="eastAsia"/>
        </w:rPr>
        <w:t>党的二十大</w:t>
      </w:r>
      <w:r w:rsidR="00B23665" w:rsidRPr="00B23665">
        <w:rPr>
          <w:rFonts w:hint="eastAsia"/>
        </w:rPr>
        <w:t>胜利召开</w:t>
      </w:r>
      <w:r w:rsidR="009E2427">
        <w:rPr>
          <w:rFonts w:hint="eastAsia"/>
        </w:rPr>
        <w:t>。</w:t>
      </w:r>
    </w:p>
    <w:sectPr w:rsidR="003170CF" w:rsidSect="00E96F1A">
      <w:pgSz w:w="11906" w:h="16838"/>
      <w:pgMar w:top="1985" w:right="1446" w:bottom="1644" w:left="1446"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1B"/>
    <w:rsid w:val="000204E3"/>
    <w:rsid w:val="001775C5"/>
    <w:rsid w:val="0029316E"/>
    <w:rsid w:val="003170CF"/>
    <w:rsid w:val="00386CA5"/>
    <w:rsid w:val="003932F6"/>
    <w:rsid w:val="00575371"/>
    <w:rsid w:val="008D1F5B"/>
    <w:rsid w:val="009E2427"/>
    <w:rsid w:val="00AF6859"/>
    <w:rsid w:val="00B23665"/>
    <w:rsid w:val="00BB5B04"/>
    <w:rsid w:val="00BE456C"/>
    <w:rsid w:val="00C30CF9"/>
    <w:rsid w:val="00CB73A6"/>
    <w:rsid w:val="00D20E28"/>
    <w:rsid w:val="00E30EF6"/>
    <w:rsid w:val="00E96F1A"/>
    <w:rsid w:val="00EE3840"/>
    <w:rsid w:val="00F1311B"/>
    <w:rsid w:val="00FC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A752"/>
  <w15:chartTrackingRefBased/>
  <w15:docId w15:val="{05772DB3-825D-4500-9541-2533EDEB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3A6"/>
    <w:pPr>
      <w:widowControl w:val="0"/>
      <w:spacing w:line="594" w:lineRule="exact"/>
      <w:ind w:firstLineChars="200" w:firstLine="200"/>
      <w:jc w:val="both"/>
    </w:pPr>
    <w:rPr>
      <w:rFonts w:ascii="Times New Roman" w:eastAsia="方正仿宋_GBK" w:hAnsi="Times New Roman" w:cs="Times New Roman"/>
      <w:sz w:val="32"/>
      <w:szCs w:val="24"/>
    </w:rPr>
  </w:style>
  <w:style w:type="paragraph" w:styleId="1">
    <w:name w:val="heading 1"/>
    <w:basedOn w:val="a"/>
    <w:next w:val="a"/>
    <w:link w:val="10"/>
    <w:qFormat/>
    <w:rsid w:val="008D1F5B"/>
    <w:pPr>
      <w:jc w:val="left"/>
      <w:outlineLvl w:val="0"/>
    </w:pPr>
    <w:rPr>
      <w:rFonts w:ascii="宋体" w:eastAsia="方正黑体_GBK" w:hAnsi="宋体" w:hint="eastAsia"/>
      <w:bCs/>
      <w:kern w:val="44"/>
      <w:szCs w:val="48"/>
    </w:rPr>
  </w:style>
  <w:style w:type="paragraph" w:styleId="2">
    <w:name w:val="heading 2"/>
    <w:basedOn w:val="a"/>
    <w:next w:val="a"/>
    <w:link w:val="20"/>
    <w:autoRedefine/>
    <w:uiPriority w:val="9"/>
    <w:unhideWhenUsed/>
    <w:qFormat/>
    <w:rsid w:val="00C30CF9"/>
    <w:pPr>
      <w:keepNext/>
      <w:keepLines/>
      <w:outlineLvl w:val="1"/>
    </w:pPr>
    <w:rPr>
      <w:rFonts w:asciiTheme="majorHAnsi" w:eastAsia="方正楷体_GBK" w:hAnsiTheme="majorHAnsi" w:cstheme="majorBidi"/>
      <w:bCs/>
      <w:szCs w:val="32"/>
    </w:rPr>
  </w:style>
  <w:style w:type="paragraph" w:styleId="3">
    <w:name w:val="heading 3"/>
    <w:basedOn w:val="a"/>
    <w:next w:val="a"/>
    <w:link w:val="30"/>
    <w:autoRedefine/>
    <w:uiPriority w:val="9"/>
    <w:unhideWhenUsed/>
    <w:qFormat/>
    <w:rsid w:val="00C30CF9"/>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30CF9"/>
    <w:rPr>
      <w:rFonts w:asciiTheme="majorHAnsi" w:eastAsia="方正楷体_GBK" w:hAnsiTheme="majorHAnsi" w:cstheme="majorBidi"/>
      <w:bCs/>
      <w:sz w:val="32"/>
      <w:szCs w:val="32"/>
    </w:rPr>
  </w:style>
  <w:style w:type="character" w:customStyle="1" w:styleId="10">
    <w:name w:val="标题 1 字符"/>
    <w:basedOn w:val="a0"/>
    <w:link w:val="1"/>
    <w:rsid w:val="008D1F5B"/>
    <w:rPr>
      <w:rFonts w:ascii="宋体" w:eastAsia="方正黑体_GBK" w:hAnsi="宋体" w:cs="Times New Roman"/>
      <w:bCs/>
      <w:kern w:val="44"/>
      <w:sz w:val="32"/>
      <w:szCs w:val="48"/>
    </w:rPr>
  </w:style>
  <w:style w:type="character" w:customStyle="1" w:styleId="30">
    <w:name w:val="标题 3 字符"/>
    <w:basedOn w:val="a0"/>
    <w:link w:val="3"/>
    <w:uiPriority w:val="9"/>
    <w:rsid w:val="00C30CF9"/>
    <w:rPr>
      <w:rFonts w:eastAsia="方正仿宋_GBK"/>
      <w:b/>
      <w:bCs/>
      <w:sz w:val="32"/>
      <w:szCs w:val="32"/>
    </w:rPr>
  </w:style>
  <w:style w:type="paragraph" w:styleId="a3">
    <w:name w:val="header"/>
    <w:basedOn w:val="a"/>
    <w:link w:val="a4"/>
    <w:uiPriority w:val="99"/>
    <w:unhideWhenUsed/>
    <w:rsid w:val="00386CA5"/>
    <w:pP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386CA5"/>
    <w:rPr>
      <w:rFonts w:eastAsia="方正仿宋_GBK"/>
      <w:sz w:val="18"/>
      <w:szCs w:val="18"/>
    </w:rPr>
  </w:style>
  <w:style w:type="paragraph" w:styleId="a5">
    <w:name w:val="Subtitle"/>
    <w:aliases w:val="标题2"/>
    <w:basedOn w:val="a"/>
    <w:next w:val="a"/>
    <w:link w:val="a6"/>
    <w:qFormat/>
    <w:rsid w:val="00CB73A6"/>
    <w:rPr>
      <w:rFonts w:eastAsia="方正楷体_GBK"/>
      <w:szCs w:val="32"/>
    </w:rPr>
  </w:style>
  <w:style w:type="character" w:customStyle="1" w:styleId="a6">
    <w:name w:val="副标题 字符"/>
    <w:aliases w:val="标题2 字符"/>
    <w:basedOn w:val="a0"/>
    <w:link w:val="a5"/>
    <w:rsid w:val="00CB73A6"/>
    <w:rPr>
      <w:rFonts w:eastAsia="方正楷体_GBK"/>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时高</dc:creator>
  <cp:keywords/>
  <dc:description/>
  <cp:lastModifiedBy>陈 时高</cp:lastModifiedBy>
  <cp:revision>9</cp:revision>
  <dcterms:created xsi:type="dcterms:W3CDTF">2022-05-09T09:50:00Z</dcterms:created>
  <dcterms:modified xsi:type="dcterms:W3CDTF">2022-06-06T00:41:00Z</dcterms:modified>
</cp:coreProperties>
</file>