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E3090" w14:textId="78C9C48F" w:rsidR="0029316E" w:rsidRDefault="0029316E" w:rsidP="0029316E">
      <w:pPr>
        <w:ind w:firstLineChars="0" w:firstLine="0"/>
        <w:jc w:val="center"/>
        <w:rPr>
          <w:rFonts w:ascii="方正小标宋_GBK" w:eastAsia="方正小标宋_GBK"/>
          <w:sz w:val="44"/>
          <w:szCs w:val="44"/>
        </w:rPr>
      </w:pPr>
      <w:r w:rsidRPr="0029316E">
        <w:rPr>
          <w:rFonts w:ascii="方正小标宋_GBK" w:eastAsia="方正小标宋_GBK" w:hint="eastAsia"/>
          <w:sz w:val="44"/>
          <w:szCs w:val="44"/>
        </w:rPr>
        <w:t>党政办公室4月政治理论学习</w:t>
      </w:r>
    </w:p>
    <w:p w14:paraId="6F869410" w14:textId="77777777" w:rsidR="0029316E" w:rsidRPr="0029316E" w:rsidRDefault="0029316E" w:rsidP="0029316E">
      <w:pPr>
        <w:ind w:firstLineChars="0" w:firstLine="0"/>
        <w:jc w:val="center"/>
        <w:rPr>
          <w:rFonts w:ascii="方正小标宋_GBK" w:eastAsia="方正小标宋_GBK" w:hint="eastAsia"/>
          <w:sz w:val="44"/>
          <w:szCs w:val="44"/>
        </w:rPr>
      </w:pPr>
    </w:p>
    <w:p w14:paraId="6DFCD138" w14:textId="7E3C7BE1" w:rsidR="0029316E" w:rsidRPr="009E2427" w:rsidRDefault="0029316E" w:rsidP="0029316E">
      <w:pPr>
        <w:ind w:firstLine="640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61F44275" wp14:editId="3EB9369E">
            <wp:simplePos x="0" y="0"/>
            <wp:positionH relativeFrom="column">
              <wp:posOffset>53340</wp:posOffset>
            </wp:positionH>
            <wp:positionV relativeFrom="paragraph">
              <wp:posOffset>1185545</wp:posOffset>
            </wp:positionV>
            <wp:extent cx="5715000" cy="428625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2427">
        <w:t>4</w:t>
      </w:r>
      <w:r w:rsidR="009E2427">
        <w:rPr>
          <w:rFonts w:hint="eastAsia"/>
        </w:rPr>
        <w:t>月</w:t>
      </w:r>
      <w:r w:rsidR="009E2427">
        <w:t>28</w:t>
      </w:r>
      <w:r w:rsidR="009E2427">
        <w:rPr>
          <w:rFonts w:hint="eastAsia"/>
        </w:rPr>
        <w:t>日</w:t>
      </w:r>
      <w:r w:rsidR="009E2427">
        <w:rPr>
          <w:rFonts w:hint="eastAsia"/>
        </w:rPr>
        <w:t>中</w:t>
      </w:r>
      <w:r w:rsidR="009E2427">
        <w:rPr>
          <w:rFonts w:hint="eastAsia"/>
        </w:rPr>
        <w:t>午，</w:t>
      </w:r>
      <w:r w:rsidR="009E2427">
        <w:rPr>
          <w:rFonts w:hint="eastAsia"/>
        </w:rPr>
        <w:t>党政办公室</w:t>
      </w:r>
      <w:r w:rsidR="009E2427">
        <w:rPr>
          <w:rFonts w:hint="eastAsia"/>
        </w:rPr>
        <w:t>在</w:t>
      </w:r>
      <w:r w:rsidR="009E2427" w:rsidRPr="009E2427">
        <w:rPr>
          <w:rFonts w:hint="eastAsia"/>
        </w:rPr>
        <w:t>行政楼</w:t>
      </w:r>
      <w:r w:rsidR="009E2427" w:rsidRPr="009E2427">
        <w:rPr>
          <w:rFonts w:hint="eastAsia"/>
        </w:rPr>
        <w:t>A106</w:t>
      </w:r>
      <w:r w:rsidR="009E2427" w:rsidRPr="009E2427">
        <w:rPr>
          <w:rFonts w:hint="eastAsia"/>
        </w:rPr>
        <w:t>会议室</w:t>
      </w:r>
      <w:r w:rsidR="009E2427">
        <w:rPr>
          <w:rFonts w:hint="eastAsia"/>
        </w:rPr>
        <w:t>召开</w:t>
      </w:r>
      <w:r w:rsidR="009E2427">
        <w:rPr>
          <w:rFonts w:hint="eastAsia"/>
        </w:rPr>
        <w:t>202</w:t>
      </w:r>
      <w:r w:rsidR="009E2427">
        <w:t>2</w:t>
      </w:r>
      <w:r w:rsidR="009E2427">
        <w:rPr>
          <w:rFonts w:hint="eastAsia"/>
        </w:rPr>
        <w:t>年第</w:t>
      </w:r>
      <w:r w:rsidR="009E2427">
        <w:t>4</w:t>
      </w:r>
      <w:r w:rsidR="009E2427">
        <w:rPr>
          <w:rFonts w:hint="eastAsia"/>
        </w:rPr>
        <w:t>次教职工政治理论学习，会议由党</w:t>
      </w:r>
      <w:r w:rsidR="009E2427">
        <w:rPr>
          <w:rFonts w:hint="eastAsia"/>
        </w:rPr>
        <w:t>政办公室负责人徐杰</w:t>
      </w:r>
      <w:r w:rsidR="009E2427">
        <w:rPr>
          <w:rFonts w:hint="eastAsia"/>
        </w:rPr>
        <w:t>主持，</w:t>
      </w:r>
      <w:r w:rsidR="009E2427" w:rsidRPr="009E2427">
        <w:rPr>
          <w:rFonts w:hint="eastAsia"/>
        </w:rPr>
        <w:t>党政办公室全体</w:t>
      </w:r>
      <w:r w:rsidR="009E2427">
        <w:rPr>
          <w:rFonts w:hint="eastAsia"/>
        </w:rPr>
        <w:t>人员</w:t>
      </w:r>
      <w:r w:rsidR="009E2427">
        <w:rPr>
          <w:rFonts w:hint="eastAsia"/>
        </w:rPr>
        <w:t>参加会议。</w:t>
      </w:r>
    </w:p>
    <w:p w14:paraId="36204943" w14:textId="099632C2" w:rsidR="0029316E" w:rsidRDefault="009E2427" w:rsidP="00B23665">
      <w:pPr>
        <w:ind w:firstLine="640"/>
        <w:rPr>
          <w:rFonts w:hint="eastAsia"/>
        </w:rPr>
      </w:pPr>
      <w:r>
        <w:rPr>
          <w:rFonts w:hint="eastAsia"/>
        </w:rPr>
        <w:t>会议第一议题学习传达了</w:t>
      </w:r>
      <w:r w:rsidRPr="009E2427">
        <w:rPr>
          <w:rFonts w:hint="eastAsia"/>
        </w:rPr>
        <w:t>《中共中央政治局常务委员会召开会议分析新冠肺炎疫情形势</w:t>
      </w:r>
      <w:r w:rsidRPr="009E2427">
        <w:rPr>
          <w:rFonts w:hint="eastAsia"/>
        </w:rPr>
        <w:t xml:space="preserve">  </w:t>
      </w:r>
      <w:r w:rsidRPr="009E2427">
        <w:rPr>
          <w:rFonts w:hint="eastAsia"/>
        </w:rPr>
        <w:t>部署从严抓好疫情防控工作中共中央总书记习近平主持会议》</w:t>
      </w:r>
      <w:r>
        <w:rPr>
          <w:rFonts w:hint="eastAsia"/>
        </w:rPr>
        <w:t>。会议强调，</w:t>
      </w:r>
      <w:r w:rsidRPr="009E2427">
        <w:rPr>
          <w:rFonts w:hint="eastAsia"/>
        </w:rPr>
        <w:t>近期全国本土聚集性疫情呈现点多、面广、频发的特点</w:t>
      </w:r>
      <w:r>
        <w:rPr>
          <w:rFonts w:hint="eastAsia"/>
        </w:rPr>
        <w:t>，</w:t>
      </w:r>
      <w:r w:rsidRPr="009E2427">
        <w:rPr>
          <w:rFonts w:hint="eastAsia"/>
        </w:rPr>
        <w:t>各地区各部门各方面要把思想和行动统一到党中央决策部署上来，坚持“外防输入、内防反弹”，</w:t>
      </w:r>
      <w:r w:rsidR="00B23665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A21BC25" wp14:editId="5D831A56">
            <wp:simplePos x="0" y="0"/>
            <wp:positionH relativeFrom="margin">
              <wp:align>right</wp:align>
            </wp:positionH>
            <wp:positionV relativeFrom="paragraph">
              <wp:posOffset>558800</wp:posOffset>
            </wp:positionV>
            <wp:extent cx="5715000" cy="4286250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2427">
        <w:rPr>
          <w:rFonts w:hint="eastAsia"/>
        </w:rPr>
        <w:t>以时不我待的精神抓实抓细疫情防控各项工作</w:t>
      </w:r>
      <w:r>
        <w:rPr>
          <w:rFonts w:hint="eastAsia"/>
        </w:rPr>
        <w:t>。</w:t>
      </w:r>
    </w:p>
    <w:p w14:paraId="4681202A" w14:textId="77777777" w:rsidR="003932F6" w:rsidRDefault="009E2427" w:rsidP="0029316E">
      <w:pPr>
        <w:ind w:firstLine="640"/>
      </w:pPr>
      <w:r>
        <w:rPr>
          <w:rFonts w:hint="eastAsia"/>
        </w:rPr>
        <w:t>会议还深入学习了</w:t>
      </w:r>
      <w:r w:rsidRPr="009E2427">
        <w:rPr>
          <w:rFonts w:hint="eastAsia"/>
        </w:rPr>
        <w:t>《</w:t>
      </w:r>
      <w:r w:rsidRPr="009E2427">
        <w:rPr>
          <w:rFonts w:hint="eastAsia"/>
        </w:rPr>
        <w:t>2022</w:t>
      </w:r>
      <w:r w:rsidRPr="009E2427">
        <w:rPr>
          <w:rFonts w:hint="eastAsia"/>
        </w:rPr>
        <w:t>年职业教育重点工作任务和总体思路》</w:t>
      </w:r>
      <w:r>
        <w:rPr>
          <w:rFonts w:hint="eastAsia"/>
        </w:rPr>
        <w:t>《</w:t>
      </w:r>
      <w:r w:rsidRPr="009E2427">
        <w:rPr>
          <w:rFonts w:hint="eastAsia"/>
        </w:rPr>
        <w:t>习近平</w:t>
      </w:r>
      <w:r w:rsidRPr="009E2427">
        <w:rPr>
          <w:rFonts w:hint="eastAsia"/>
        </w:rPr>
        <w:t xml:space="preserve">: </w:t>
      </w:r>
      <w:r w:rsidRPr="009E2427">
        <w:rPr>
          <w:rFonts w:hint="eastAsia"/>
        </w:rPr>
        <w:t>在北京冬奥会冬残奥会总结表彰大会上的讲话</w:t>
      </w:r>
      <w:r>
        <w:rPr>
          <w:rFonts w:hint="eastAsia"/>
        </w:rPr>
        <w:t>》《</w:t>
      </w:r>
      <w:r w:rsidRPr="009E2427">
        <w:rPr>
          <w:rFonts w:hint="eastAsia"/>
        </w:rPr>
        <w:t>2022</w:t>
      </w:r>
      <w:r w:rsidRPr="009E2427">
        <w:rPr>
          <w:rFonts w:hint="eastAsia"/>
        </w:rPr>
        <w:t>年职业教育重点工作任务和总体思路</w:t>
      </w:r>
      <w:r>
        <w:rPr>
          <w:rFonts w:hint="eastAsia"/>
        </w:rPr>
        <w:t>》</w:t>
      </w:r>
      <w:r w:rsidR="003932F6">
        <w:rPr>
          <w:rFonts w:hint="eastAsia"/>
        </w:rPr>
        <w:t>等重要内容。通过学习</w:t>
      </w:r>
      <w:r>
        <w:rPr>
          <w:rFonts w:hint="eastAsia"/>
        </w:rPr>
        <w:t>与会人员对</w:t>
      </w:r>
      <w:r>
        <w:rPr>
          <w:rFonts w:hint="eastAsia"/>
        </w:rPr>
        <w:t>职业教育的意义和发展的方向有了更清晰的认知。</w:t>
      </w:r>
    </w:p>
    <w:p w14:paraId="5A66B9C8" w14:textId="523992C0" w:rsidR="003170CF" w:rsidRDefault="003932F6" w:rsidP="0029316E">
      <w:pPr>
        <w:ind w:firstLine="640"/>
        <w:rPr>
          <w:rFonts w:hint="eastAsia"/>
        </w:rPr>
      </w:pPr>
      <w:r>
        <w:rPr>
          <w:rFonts w:hint="eastAsia"/>
        </w:rPr>
        <w:t>会议要求，作为新时代的职教人，要</w:t>
      </w:r>
      <w:r w:rsidR="009E2427">
        <w:rPr>
          <w:rFonts w:hint="eastAsia"/>
        </w:rPr>
        <w:t>心怀“国之大者”，敢于担当，善于作为，用党的光荣传统和优良作风紧密联系工作实际，为师生办实事办好事，以优异成绩迎接</w:t>
      </w:r>
      <w:r>
        <w:rPr>
          <w:rFonts w:hint="eastAsia"/>
        </w:rPr>
        <w:t>党的二十大</w:t>
      </w:r>
      <w:r w:rsidR="00B23665" w:rsidRPr="00B23665">
        <w:rPr>
          <w:rFonts w:hint="eastAsia"/>
        </w:rPr>
        <w:t>胜利召开</w:t>
      </w:r>
      <w:r w:rsidR="009E2427">
        <w:rPr>
          <w:rFonts w:hint="eastAsia"/>
        </w:rPr>
        <w:t>。</w:t>
      </w:r>
    </w:p>
    <w:sectPr w:rsidR="003170CF" w:rsidSect="00E96F1A">
      <w:pgSz w:w="11906" w:h="16838"/>
      <w:pgMar w:top="1985" w:right="1446" w:bottom="1644" w:left="1446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1B"/>
    <w:rsid w:val="000204E3"/>
    <w:rsid w:val="0029316E"/>
    <w:rsid w:val="003170CF"/>
    <w:rsid w:val="00386CA5"/>
    <w:rsid w:val="003932F6"/>
    <w:rsid w:val="00575371"/>
    <w:rsid w:val="008D1F5B"/>
    <w:rsid w:val="009E2427"/>
    <w:rsid w:val="00AF6859"/>
    <w:rsid w:val="00B23665"/>
    <w:rsid w:val="00C30CF9"/>
    <w:rsid w:val="00CB73A6"/>
    <w:rsid w:val="00E96F1A"/>
    <w:rsid w:val="00EE3840"/>
    <w:rsid w:val="00F1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0A752"/>
  <w15:chartTrackingRefBased/>
  <w15:docId w15:val="{05772DB3-825D-4500-9541-2533EDEB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3A6"/>
    <w:pPr>
      <w:widowControl w:val="0"/>
      <w:spacing w:line="594" w:lineRule="exact"/>
      <w:ind w:firstLineChars="200" w:firstLine="200"/>
      <w:jc w:val="both"/>
    </w:pPr>
    <w:rPr>
      <w:rFonts w:ascii="Times New Roman" w:eastAsia="方正仿宋_GBK" w:hAnsi="Times New Roman" w:cs="Times New Roman"/>
      <w:sz w:val="32"/>
      <w:szCs w:val="24"/>
    </w:rPr>
  </w:style>
  <w:style w:type="paragraph" w:styleId="1">
    <w:name w:val="heading 1"/>
    <w:basedOn w:val="a"/>
    <w:next w:val="a"/>
    <w:link w:val="10"/>
    <w:qFormat/>
    <w:rsid w:val="008D1F5B"/>
    <w:pPr>
      <w:jc w:val="left"/>
      <w:outlineLvl w:val="0"/>
    </w:pPr>
    <w:rPr>
      <w:rFonts w:ascii="宋体" w:eastAsia="方正黑体_GBK" w:hAnsi="宋体" w:hint="eastAsia"/>
      <w:bCs/>
      <w:kern w:val="44"/>
      <w:szCs w:val="4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30CF9"/>
    <w:pPr>
      <w:keepNext/>
      <w:keepLines/>
      <w:outlineLvl w:val="1"/>
    </w:pPr>
    <w:rPr>
      <w:rFonts w:asciiTheme="majorHAnsi" w:eastAsia="方正楷体_GBK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C30CF9"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C30CF9"/>
    <w:rPr>
      <w:rFonts w:asciiTheme="majorHAnsi" w:eastAsia="方正楷体_GBK" w:hAnsiTheme="majorHAnsi" w:cstheme="majorBidi"/>
      <w:bCs/>
      <w:sz w:val="32"/>
      <w:szCs w:val="32"/>
    </w:rPr>
  </w:style>
  <w:style w:type="character" w:customStyle="1" w:styleId="10">
    <w:name w:val="标题 1 字符"/>
    <w:basedOn w:val="a0"/>
    <w:link w:val="1"/>
    <w:rsid w:val="008D1F5B"/>
    <w:rPr>
      <w:rFonts w:ascii="宋体" w:eastAsia="方正黑体_GBK" w:hAnsi="宋体" w:cs="Times New Roman"/>
      <w:bCs/>
      <w:kern w:val="44"/>
      <w:sz w:val="32"/>
      <w:szCs w:val="48"/>
    </w:rPr>
  </w:style>
  <w:style w:type="character" w:customStyle="1" w:styleId="30">
    <w:name w:val="标题 3 字符"/>
    <w:basedOn w:val="a0"/>
    <w:link w:val="3"/>
    <w:uiPriority w:val="9"/>
    <w:rsid w:val="00C30CF9"/>
    <w:rPr>
      <w:rFonts w:eastAsia="方正仿宋_GBK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386CA5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6CA5"/>
    <w:rPr>
      <w:rFonts w:eastAsia="方正仿宋_GBK"/>
      <w:sz w:val="18"/>
      <w:szCs w:val="18"/>
    </w:rPr>
  </w:style>
  <w:style w:type="paragraph" w:styleId="a5">
    <w:name w:val="Subtitle"/>
    <w:aliases w:val="标题2"/>
    <w:basedOn w:val="a"/>
    <w:next w:val="a"/>
    <w:link w:val="a6"/>
    <w:qFormat/>
    <w:rsid w:val="00CB73A6"/>
    <w:rPr>
      <w:rFonts w:eastAsia="方正楷体_GBK"/>
      <w:szCs w:val="32"/>
    </w:rPr>
  </w:style>
  <w:style w:type="character" w:customStyle="1" w:styleId="a6">
    <w:name w:val="副标题 字符"/>
    <w:aliases w:val="标题2 字符"/>
    <w:basedOn w:val="a0"/>
    <w:link w:val="a5"/>
    <w:rsid w:val="00CB73A6"/>
    <w:rPr>
      <w:rFonts w:eastAsia="方正楷体_GB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时高</dc:creator>
  <cp:keywords/>
  <dc:description/>
  <cp:lastModifiedBy>陈 时高</cp:lastModifiedBy>
  <cp:revision>5</cp:revision>
  <dcterms:created xsi:type="dcterms:W3CDTF">2022-05-09T09:50:00Z</dcterms:created>
  <dcterms:modified xsi:type="dcterms:W3CDTF">2022-05-09T10:05:00Z</dcterms:modified>
</cp:coreProperties>
</file>